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73" w:rsidRDefault="001377F8" w:rsidP="001F4873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2598E">
        <w:rPr>
          <w:rFonts w:eastAsia="Calibri"/>
        </w:rPr>
        <w:t xml:space="preserve">     </w:t>
      </w:r>
    </w:p>
    <w:p w:rsidR="001F4873" w:rsidRPr="00431C96" w:rsidRDefault="001F4873" w:rsidP="001F4873">
      <w:pPr>
        <w:tabs>
          <w:tab w:val="left" w:pos="5790"/>
        </w:tabs>
        <w:spacing w:after="0" w:line="240" w:lineRule="auto"/>
        <w:ind w:left="284"/>
        <w:jc w:val="center"/>
      </w:pPr>
      <w:r w:rsidRPr="00431C96">
        <w:t xml:space="preserve">  </w:t>
      </w:r>
    </w:p>
    <w:tbl>
      <w:tblPr>
        <w:tblpPr w:leftFromText="180" w:rightFromText="180" w:vertAnchor="page" w:horzAnchor="margin" w:tblpXSpec="center" w:tblpY="811"/>
        <w:tblW w:w="979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266"/>
        <w:gridCol w:w="4545"/>
      </w:tblGrid>
      <w:tr w:rsidR="00C547F4" w:rsidRPr="00C1204E" w:rsidTr="00FC73C5">
        <w:trPr>
          <w:trHeight w:val="1843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C547F4" w:rsidRPr="00C1204E" w:rsidRDefault="00C547F4" w:rsidP="00FC73C5">
            <w:pPr>
              <w:tabs>
                <w:tab w:val="left" w:pos="6315"/>
              </w:tabs>
              <w:spacing w:after="0" w:line="254" w:lineRule="auto"/>
              <w:ind w:right="34"/>
              <w:jc w:val="center"/>
              <w:rPr>
                <w:rFonts w:eastAsia="Times New Roman"/>
                <w:sz w:val="20"/>
                <w:szCs w:val="20"/>
              </w:rPr>
            </w:pPr>
            <w:r w:rsidRPr="00C1204E">
              <w:rPr>
                <w:rFonts w:eastAsia="Times New Roman"/>
                <w:sz w:val="20"/>
                <w:szCs w:val="20"/>
              </w:rPr>
              <w:t xml:space="preserve">Министерство Чеченской Республики               </w:t>
            </w:r>
          </w:p>
          <w:p w:rsidR="00C547F4" w:rsidRPr="00C1204E" w:rsidRDefault="00C547F4" w:rsidP="00FC73C5">
            <w:pPr>
              <w:tabs>
                <w:tab w:val="left" w:pos="6315"/>
              </w:tabs>
              <w:spacing w:after="0" w:line="254" w:lineRule="auto"/>
              <w:ind w:right="34"/>
              <w:jc w:val="center"/>
              <w:rPr>
                <w:rFonts w:eastAsia="Times New Roman"/>
                <w:sz w:val="20"/>
                <w:szCs w:val="20"/>
              </w:rPr>
            </w:pPr>
            <w:r w:rsidRPr="00C1204E">
              <w:rPr>
                <w:rFonts w:eastAsia="Times New Roman"/>
                <w:sz w:val="20"/>
                <w:szCs w:val="20"/>
              </w:rPr>
              <w:t>по физической культуре и спорту</w:t>
            </w:r>
          </w:p>
          <w:p w:rsidR="00C547F4" w:rsidRPr="00C1204E" w:rsidRDefault="00C547F4" w:rsidP="00FC73C5">
            <w:pPr>
              <w:widowControl w:val="0"/>
              <w:tabs>
                <w:tab w:val="left" w:pos="1236"/>
              </w:tabs>
              <w:autoSpaceDE w:val="0"/>
              <w:autoSpaceDN w:val="0"/>
              <w:adjustRightInd w:val="0"/>
              <w:spacing w:after="0" w:line="254" w:lineRule="auto"/>
              <w:ind w:righ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1204E">
              <w:rPr>
                <w:rFonts w:eastAsia="Calibri"/>
                <w:b/>
                <w:sz w:val="24"/>
                <w:szCs w:val="24"/>
              </w:rPr>
              <w:t>Государственное бюджетное учреждение</w:t>
            </w:r>
          </w:p>
          <w:p w:rsidR="00C547F4" w:rsidRPr="00C1204E" w:rsidRDefault="00C547F4" w:rsidP="00FC73C5">
            <w:pPr>
              <w:spacing w:after="0" w:line="254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204E">
              <w:rPr>
                <w:rFonts w:eastAsia="Calibri"/>
                <w:b/>
                <w:sz w:val="20"/>
                <w:szCs w:val="20"/>
              </w:rPr>
              <w:t>«</w:t>
            </w:r>
            <w:r w:rsidRPr="00C1204E">
              <w:rPr>
                <w:rFonts w:eastAsia="Times New Roman"/>
                <w:b/>
                <w:sz w:val="20"/>
                <w:szCs w:val="20"/>
              </w:rPr>
              <w:t>АХ</w:t>
            </w:r>
            <w:r>
              <w:rPr>
                <w:rFonts w:eastAsia="Times New Roman"/>
                <w:b/>
                <w:sz w:val="20"/>
                <w:szCs w:val="20"/>
              </w:rPr>
              <w:t>МАТ-ЮРТОВСКАЯ СПОРТИВНАЯ</w:t>
            </w:r>
            <w:r w:rsidRPr="00C1204E">
              <w:rPr>
                <w:rFonts w:eastAsia="Times New Roman"/>
                <w:b/>
                <w:sz w:val="20"/>
                <w:szCs w:val="20"/>
              </w:rPr>
              <w:t xml:space="preserve"> ШКОЛА </w:t>
            </w:r>
          </w:p>
          <w:p w:rsidR="00C547F4" w:rsidRPr="00C1204E" w:rsidRDefault="00C547F4" w:rsidP="00FC73C5">
            <w:pPr>
              <w:spacing w:after="0" w:line="254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204E">
              <w:rPr>
                <w:rFonts w:eastAsia="Times New Roman"/>
                <w:b/>
                <w:sz w:val="20"/>
                <w:szCs w:val="20"/>
              </w:rPr>
              <w:t>КУРЧАЛОЕВСКОГО РАЙОНА</w:t>
            </w:r>
            <w:r w:rsidRPr="00C1204E">
              <w:rPr>
                <w:rFonts w:eastAsia="Calibri"/>
                <w:b/>
                <w:sz w:val="20"/>
                <w:szCs w:val="20"/>
              </w:rPr>
              <w:t>»</w:t>
            </w:r>
            <w:r w:rsidRPr="00C1204E">
              <w:rPr>
                <w:rFonts w:eastAsia="Times New Roman"/>
                <w:b/>
                <w:sz w:val="20"/>
                <w:szCs w:val="20"/>
              </w:rPr>
              <w:t xml:space="preserve">              </w:t>
            </w:r>
          </w:p>
          <w:p w:rsidR="00C547F4" w:rsidRPr="00C1204E" w:rsidRDefault="00C547F4" w:rsidP="00FC73C5">
            <w:pPr>
              <w:spacing w:after="0" w:line="254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204E">
              <w:rPr>
                <w:rFonts w:eastAsia="Times New Roman"/>
                <w:b/>
                <w:sz w:val="20"/>
                <w:szCs w:val="20"/>
              </w:rPr>
              <w:t xml:space="preserve">    </w:t>
            </w:r>
            <w:r w:rsidRPr="00C1204E">
              <w:rPr>
                <w:rFonts w:eastAsia="Calibri"/>
                <w:b/>
                <w:sz w:val="20"/>
                <w:szCs w:val="20"/>
              </w:rPr>
              <w:t>(ГБУ «</w:t>
            </w:r>
            <w:r w:rsidRPr="00C1204E">
              <w:rPr>
                <w:rFonts w:eastAsia="Times New Roman"/>
                <w:b/>
                <w:sz w:val="20"/>
                <w:szCs w:val="20"/>
              </w:rPr>
              <w:t>Ахмат-Юртовская                                          СШ Курчалоевского района»)</w:t>
            </w:r>
          </w:p>
          <w:p w:rsidR="00C547F4" w:rsidRPr="00C1204E" w:rsidRDefault="00C547F4" w:rsidP="00FC73C5">
            <w:pPr>
              <w:spacing w:after="0" w:line="254" w:lineRule="auto"/>
              <w:ind w:right="34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7F4" w:rsidRPr="00C1204E" w:rsidRDefault="00C547F4" w:rsidP="00FC73C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5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7F4" w:rsidRDefault="00C547F4" w:rsidP="00FC73C5">
            <w:pPr>
              <w:spacing w:after="0" w:line="254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Нохчийн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Республикан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 xml:space="preserve"> физически 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</w:t>
            </w:r>
            <w:proofErr w:type="spellStart"/>
            <w:proofErr w:type="gramStart"/>
            <w:r w:rsidRPr="00C1204E">
              <w:rPr>
                <w:rFonts w:eastAsia="Times New Roman"/>
                <w:sz w:val="20"/>
                <w:szCs w:val="20"/>
              </w:rPr>
              <w:t>культуран</w:t>
            </w:r>
            <w:proofErr w:type="spellEnd"/>
            <w:proofErr w:type="gramEnd"/>
            <w:r w:rsidRPr="00C1204E">
              <w:rPr>
                <w:rFonts w:eastAsia="Times New Roman"/>
                <w:sz w:val="20"/>
                <w:szCs w:val="20"/>
              </w:rPr>
              <w:t xml:space="preserve"> а, </w:t>
            </w: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спортан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 xml:space="preserve"> а министерство</w:t>
            </w:r>
          </w:p>
          <w:p w:rsidR="00C547F4" w:rsidRPr="00C1204E" w:rsidRDefault="00C547F4" w:rsidP="00FC73C5">
            <w:pPr>
              <w:spacing w:after="0" w:line="254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1204E">
              <w:rPr>
                <w:rFonts w:eastAsia="Times New Roman"/>
                <w:b/>
                <w:sz w:val="24"/>
                <w:szCs w:val="24"/>
              </w:rPr>
              <w:t>Пачхьалкхан</w:t>
            </w:r>
            <w:proofErr w:type="spellEnd"/>
            <w:r w:rsidRPr="00C1204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04E">
              <w:rPr>
                <w:rFonts w:eastAsia="Times New Roman"/>
                <w:b/>
                <w:sz w:val="24"/>
                <w:szCs w:val="24"/>
              </w:rPr>
              <w:t>бюджетан</w:t>
            </w:r>
            <w:proofErr w:type="spellEnd"/>
            <w:r w:rsidRPr="00C1204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04E">
              <w:rPr>
                <w:rFonts w:eastAsia="Times New Roman"/>
                <w:b/>
                <w:sz w:val="24"/>
                <w:szCs w:val="24"/>
              </w:rPr>
              <w:t>учреждени</w:t>
            </w:r>
            <w:proofErr w:type="spellEnd"/>
            <w:r w:rsidRPr="00C1204E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C547F4" w:rsidRPr="00C1204E" w:rsidRDefault="00C547F4" w:rsidP="00FC73C5">
            <w:pPr>
              <w:spacing w:after="0" w:line="254" w:lineRule="auto"/>
              <w:ind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1204E">
              <w:rPr>
                <w:rFonts w:eastAsia="Times New Roman"/>
                <w:b/>
                <w:sz w:val="20"/>
                <w:szCs w:val="20"/>
              </w:rPr>
              <w:t>«</w:t>
            </w:r>
            <w:r w:rsidRPr="00C1204E">
              <w:rPr>
                <w:rFonts w:eastAsia="Calibri"/>
                <w:b/>
                <w:sz w:val="20"/>
                <w:szCs w:val="20"/>
              </w:rPr>
              <w:t xml:space="preserve">КУРЧАЛОЙН К1ОШТАН             </w:t>
            </w:r>
          </w:p>
          <w:p w:rsidR="00C547F4" w:rsidRPr="00C1204E" w:rsidRDefault="00C547F4" w:rsidP="00FC73C5">
            <w:pPr>
              <w:spacing w:after="0" w:line="254" w:lineRule="auto"/>
              <w:ind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АХЬМАД</w:t>
            </w:r>
            <w:r w:rsidRPr="00C1204E">
              <w:rPr>
                <w:rFonts w:eastAsia="Calibri"/>
                <w:b/>
                <w:sz w:val="20"/>
                <w:szCs w:val="20"/>
              </w:rPr>
              <w:t xml:space="preserve">-ЮЬРТАН СПОРТИВНИ ИШКОЛ» </w:t>
            </w:r>
            <w:r w:rsidRPr="00C1204E">
              <w:rPr>
                <w:rFonts w:eastAsia="Times New Roman"/>
                <w:b/>
                <w:sz w:val="20"/>
                <w:szCs w:val="20"/>
              </w:rPr>
              <w:t xml:space="preserve">(ГБУ </w:t>
            </w:r>
            <w:r w:rsidRPr="00C1204E">
              <w:rPr>
                <w:rFonts w:eastAsia="Calibri"/>
                <w:b/>
                <w:sz w:val="20"/>
                <w:szCs w:val="20"/>
              </w:rPr>
              <w:t>«</w:t>
            </w:r>
            <w:proofErr w:type="spellStart"/>
            <w:r w:rsidRPr="00C1204E">
              <w:rPr>
                <w:rFonts w:eastAsia="Calibri"/>
                <w:b/>
                <w:sz w:val="20"/>
                <w:szCs w:val="20"/>
              </w:rPr>
              <w:t>Ах</w:t>
            </w:r>
            <w:r>
              <w:rPr>
                <w:rFonts w:eastAsia="Calibri"/>
                <w:b/>
                <w:sz w:val="20"/>
                <w:szCs w:val="20"/>
              </w:rPr>
              <w:t>ьмад</w:t>
            </w:r>
            <w:r w:rsidRPr="00C1204E">
              <w:rPr>
                <w:rFonts w:eastAsia="Calibri"/>
                <w:b/>
                <w:sz w:val="20"/>
                <w:szCs w:val="20"/>
              </w:rPr>
              <w:t>-Юьртан</w:t>
            </w:r>
            <w:proofErr w:type="spellEnd"/>
            <w:r w:rsidRPr="00C1204E">
              <w:rPr>
                <w:rFonts w:eastAsia="Calibri"/>
                <w:b/>
                <w:sz w:val="20"/>
                <w:szCs w:val="20"/>
              </w:rPr>
              <w:t xml:space="preserve"> СШ </w:t>
            </w:r>
          </w:p>
          <w:p w:rsidR="00C547F4" w:rsidRPr="00C1204E" w:rsidRDefault="00C547F4" w:rsidP="00FC73C5">
            <w:pPr>
              <w:spacing w:after="0" w:line="254" w:lineRule="auto"/>
              <w:ind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C1204E">
              <w:rPr>
                <w:rFonts w:eastAsia="Calibri"/>
                <w:b/>
                <w:sz w:val="20"/>
                <w:szCs w:val="20"/>
              </w:rPr>
              <w:t>Курчалойн</w:t>
            </w:r>
            <w:proofErr w:type="spellEnd"/>
            <w:r w:rsidRPr="00C1204E">
              <w:rPr>
                <w:rFonts w:eastAsia="Calibri"/>
                <w:b/>
                <w:sz w:val="20"/>
                <w:szCs w:val="20"/>
              </w:rPr>
              <w:t xml:space="preserve"> к1оштан»)</w:t>
            </w:r>
          </w:p>
        </w:tc>
      </w:tr>
      <w:tr w:rsidR="00C547F4" w:rsidRPr="00C1204E" w:rsidTr="00FC73C5">
        <w:trPr>
          <w:trHeight w:val="842"/>
        </w:trPr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47F4" w:rsidRPr="00C1204E" w:rsidRDefault="00C547F4" w:rsidP="00FC73C5">
            <w:pPr>
              <w:tabs>
                <w:tab w:val="left" w:pos="4350"/>
              </w:tabs>
              <w:spacing w:after="0" w:line="254" w:lineRule="auto"/>
              <w:ind w:right="34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1204E">
              <w:rPr>
                <w:rFonts w:eastAsia="Times New Roman"/>
                <w:sz w:val="20"/>
                <w:szCs w:val="20"/>
              </w:rPr>
              <w:t xml:space="preserve">366318 Курчалоевский район с. Ахмат-Юрт                            ул. С-А.Ж. Эдельгериева,63                                             тел. (8)928 001 5375, </w:t>
            </w: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Email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>: centaroydyss@mail.ru, ИНН 20060022304, КПП 200601001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47F4" w:rsidRPr="00C1204E" w:rsidRDefault="00C547F4" w:rsidP="00FC73C5">
            <w:pPr>
              <w:spacing w:after="0"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47F4" w:rsidRPr="00C1204E" w:rsidRDefault="00C547F4" w:rsidP="00FC73C5">
            <w:pPr>
              <w:spacing w:after="0" w:line="254" w:lineRule="auto"/>
              <w:ind w:right="-108"/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1204E">
              <w:rPr>
                <w:rFonts w:eastAsia="Times New Roman"/>
                <w:sz w:val="20"/>
                <w:szCs w:val="20"/>
              </w:rPr>
              <w:t xml:space="preserve">366318 </w:t>
            </w: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Курчалойн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 xml:space="preserve"> к1оштан с. </w:t>
            </w: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Ах</w:t>
            </w:r>
            <w:r>
              <w:rPr>
                <w:rFonts w:eastAsia="Times New Roman"/>
                <w:sz w:val="20"/>
                <w:szCs w:val="20"/>
              </w:rPr>
              <w:t>ьмад</w:t>
            </w:r>
            <w:r w:rsidRPr="00C1204E">
              <w:rPr>
                <w:rFonts w:eastAsia="Times New Roman"/>
                <w:sz w:val="20"/>
                <w:szCs w:val="20"/>
              </w:rPr>
              <w:t>-Юьрт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C1204E">
              <w:rPr>
                <w:rFonts w:eastAsia="Times New Roman"/>
                <w:sz w:val="20"/>
                <w:szCs w:val="20"/>
              </w:rPr>
              <w:t>ур</w:t>
            </w:r>
            <w:proofErr w:type="spellEnd"/>
            <w:r w:rsidRPr="00C1204E">
              <w:rPr>
                <w:rFonts w:eastAsia="Times New Roman"/>
                <w:sz w:val="20"/>
                <w:szCs w:val="20"/>
              </w:rPr>
              <w:t xml:space="preserve">. С-А.Ж. Эдельгериева,63                                  тел.(8)928 001 5375, </w:t>
            </w:r>
            <w:r w:rsidRPr="00C1204E">
              <w:rPr>
                <w:rFonts w:eastAsia="Times New Roman"/>
                <w:sz w:val="20"/>
                <w:szCs w:val="20"/>
                <w:lang w:val="en-US"/>
              </w:rPr>
              <w:t>Email</w:t>
            </w:r>
            <w:r w:rsidRPr="00C1204E">
              <w:rPr>
                <w:rFonts w:eastAsia="Times New Roman"/>
                <w:sz w:val="20"/>
                <w:szCs w:val="20"/>
              </w:rPr>
              <w:t xml:space="preserve">: </w:t>
            </w:r>
            <w:hyperlink r:id="rId5" w:history="1">
              <w:r w:rsidRPr="00C1204E">
                <w:rPr>
                  <w:rFonts w:eastAsia="Times New Roman"/>
                  <w:color w:val="0563C1"/>
                  <w:sz w:val="20"/>
                  <w:szCs w:val="20"/>
                  <w:u w:val="single"/>
                  <w:lang w:val="en-US"/>
                </w:rPr>
                <w:t>centaroydyss</w:t>
              </w:r>
              <w:r w:rsidRPr="00C1204E">
                <w:rPr>
                  <w:rFonts w:eastAsia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Pr="00C1204E">
                <w:rPr>
                  <w:rFonts w:eastAsia="Times New Roman"/>
                  <w:color w:val="0563C1"/>
                  <w:sz w:val="20"/>
                  <w:szCs w:val="20"/>
                  <w:u w:val="single"/>
                  <w:lang w:val="en-US"/>
                </w:rPr>
                <w:t>mail</w:t>
              </w:r>
              <w:r w:rsidRPr="00C1204E">
                <w:rPr>
                  <w:rFonts w:eastAsia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Pr="00C1204E">
                <w:rPr>
                  <w:rFonts w:eastAsia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C1204E">
              <w:rPr>
                <w:rFonts w:eastAsia="Times New Roman"/>
                <w:sz w:val="20"/>
                <w:szCs w:val="20"/>
              </w:rPr>
              <w:t>, ИНН 20060022304, КПП 200601001</w:t>
            </w:r>
          </w:p>
        </w:tc>
      </w:tr>
    </w:tbl>
    <w:p w:rsidR="00C547F4" w:rsidRDefault="00C547F4" w:rsidP="00C547F4">
      <w:pPr>
        <w:tabs>
          <w:tab w:val="left" w:pos="3210"/>
        </w:tabs>
        <w:spacing w:after="0"/>
        <w:outlineLvl w:val="0"/>
        <w:rPr>
          <w:rFonts w:eastAsia="Calibri"/>
        </w:rPr>
      </w:pPr>
    </w:p>
    <w:p w:rsidR="00C547F4" w:rsidRPr="00537B31" w:rsidRDefault="001F4873" w:rsidP="001F4873">
      <w:pPr>
        <w:tabs>
          <w:tab w:val="left" w:pos="5790"/>
        </w:tabs>
        <w:spacing w:after="0" w:line="240" w:lineRule="auto"/>
        <w:ind w:left="284"/>
        <w:jc w:val="center"/>
        <w:rPr>
          <w:b/>
          <w:sz w:val="32"/>
          <w:szCs w:val="32"/>
        </w:rPr>
      </w:pPr>
      <w:r w:rsidRPr="00537B31">
        <w:rPr>
          <w:b/>
          <w:sz w:val="32"/>
          <w:szCs w:val="32"/>
        </w:rPr>
        <w:t xml:space="preserve">П Р И К А З </w:t>
      </w:r>
    </w:p>
    <w:p w:rsidR="00C547F4" w:rsidRDefault="00C547F4" w:rsidP="00C547F4">
      <w:pPr>
        <w:spacing w:after="0" w:line="240" w:lineRule="auto"/>
      </w:pPr>
    </w:p>
    <w:p w:rsidR="00C547F4" w:rsidRPr="00431C96" w:rsidRDefault="00C547F4" w:rsidP="00C547F4">
      <w:pPr>
        <w:spacing w:after="0" w:line="240" w:lineRule="auto"/>
      </w:pPr>
      <w:r>
        <w:t>«____» сентябрь 2019</w:t>
      </w:r>
      <w:r w:rsidRPr="00431C96">
        <w:t>г.</w:t>
      </w:r>
      <w:r w:rsidRPr="00431C96">
        <w:tab/>
      </w:r>
      <w:r w:rsidRPr="00431C96">
        <w:tab/>
      </w:r>
      <w:r w:rsidRPr="00431C96">
        <w:tab/>
      </w:r>
      <w:r w:rsidRPr="00431C96">
        <w:tab/>
        <w:t xml:space="preserve">          </w:t>
      </w:r>
      <w:r>
        <w:t xml:space="preserve">                         </w:t>
      </w:r>
      <w:r w:rsidR="00537B31">
        <w:t xml:space="preserve">       </w:t>
      </w:r>
      <w:r>
        <w:t xml:space="preserve">  № _____</w:t>
      </w:r>
    </w:p>
    <w:p w:rsidR="001F4873" w:rsidRPr="00431C96" w:rsidRDefault="001F4873" w:rsidP="001F4873">
      <w:pPr>
        <w:tabs>
          <w:tab w:val="left" w:pos="5790"/>
        </w:tabs>
        <w:spacing w:after="0" w:line="240" w:lineRule="auto"/>
        <w:ind w:left="284"/>
        <w:jc w:val="center"/>
        <w:rPr>
          <w:bCs/>
        </w:rPr>
      </w:pPr>
      <w:r w:rsidRPr="00431C96">
        <w:t xml:space="preserve"> </w:t>
      </w:r>
    </w:p>
    <w:p w:rsidR="001377F8" w:rsidRDefault="00C547F4" w:rsidP="001377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1377F8">
        <w:rPr>
          <w:rFonts w:eastAsia="Times New Roman"/>
          <w:lang w:eastAsia="ru-RU"/>
        </w:rPr>
        <w:t>«Об утверждении положе</w:t>
      </w:r>
      <w:r w:rsidR="006964FC">
        <w:rPr>
          <w:rFonts w:eastAsia="Times New Roman"/>
          <w:lang w:eastAsia="ru-RU"/>
        </w:rPr>
        <w:t>ния о противодействии коррупции</w:t>
      </w:r>
      <w:r w:rsidR="001377F8">
        <w:rPr>
          <w:rFonts w:eastAsia="Times New Roman"/>
          <w:lang w:eastAsia="ru-RU"/>
        </w:rPr>
        <w:t>».</w:t>
      </w:r>
    </w:p>
    <w:p w:rsidR="001377F8" w:rsidRPr="00C2598E" w:rsidRDefault="001377F8" w:rsidP="001377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На основании Федерального закона Российской Федерации от 25.12.2008 г.   </w:t>
      </w:r>
      <w:r w:rsidR="00537B31">
        <w:rPr>
          <w:rFonts w:eastAsia="Times New Roman"/>
          <w:lang w:eastAsia="ru-RU"/>
        </w:rPr>
        <w:t xml:space="preserve">                   </w:t>
      </w:r>
      <w:r>
        <w:rPr>
          <w:rFonts w:eastAsia="Times New Roman"/>
          <w:lang w:eastAsia="ru-RU"/>
        </w:rPr>
        <w:t xml:space="preserve"> № 273-ФЗ «О противодействии коррупции»</w:t>
      </w:r>
      <w:r w:rsidRPr="00C2598E">
        <w:rPr>
          <w:rFonts w:eastAsia="Times New Roman"/>
          <w:lang w:eastAsia="ru-RU"/>
        </w:rPr>
        <w:t xml:space="preserve">, </w:t>
      </w:r>
    </w:p>
    <w:p w:rsidR="001377F8" w:rsidRPr="00537B31" w:rsidRDefault="001377F8" w:rsidP="00537B31">
      <w:pPr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 w:rsidRPr="00537B31">
        <w:rPr>
          <w:rFonts w:eastAsia="Times New Roman"/>
          <w:b/>
          <w:lang w:eastAsia="ru-RU"/>
        </w:rPr>
        <w:t>ПРИКАЗЫВАЮ:</w:t>
      </w:r>
    </w:p>
    <w:p w:rsidR="00C547F4" w:rsidRDefault="001377F8" w:rsidP="00C547F4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587" w:right="-567"/>
        <w:rPr>
          <w:rFonts w:eastAsia="Times New Roman"/>
          <w:lang w:eastAsia="ru-RU"/>
        </w:rPr>
      </w:pPr>
      <w:r w:rsidRPr="00FE6441">
        <w:rPr>
          <w:rFonts w:eastAsia="Times New Roman"/>
          <w:lang w:eastAsia="ru-RU"/>
        </w:rPr>
        <w:t>Утвердить положение о противодействии коррупции</w:t>
      </w:r>
      <w:r w:rsidR="006964FC">
        <w:rPr>
          <w:rFonts w:eastAsia="Times New Roman"/>
          <w:lang w:eastAsia="ru-RU"/>
        </w:rPr>
        <w:t xml:space="preserve"> </w:t>
      </w:r>
      <w:r w:rsidR="00C547F4">
        <w:rPr>
          <w:rFonts w:eastAsia="Times New Roman"/>
          <w:lang w:eastAsia="ru-RU"/>
        </w:rPr>
        <w:t>в ГБУ</w:t>
      </w:r>
      <w:r w:rsidR="00C547F4" w:rsidRPr="005E62AE">
        <w:rPr>
          <w:rFonts w:eastAsia="Times New Roman"/>
          <w:sz w:val="26"/>
          <w:szCs w:val="26"/>
          <w:lang w:eastAsia="ru-RU"/>
        </w:rPr>
        <w:t xml:space="preserve"> </w:t>
      </w:r>
      <w:r w:rsidR="00C547F4" w:rsidRPr="005E62AE">
        <w:rPr>
          <w:bCs/>
          <w:sz w:val="26"/>
          <w:szCs w:val="26"/>
        </w:rPr>
        <w:t>«Ахмат-юртовская СШ Курчалоевского района»</w:t>
      </w:r>
      <w:r w:rsidR="00C547F4">
        <w:rPr>
          <w:rFonts w:eastAsia="Times New Roman"/>
          <w:lang w:eastAsia="ru-RU"/>
        </w:rPr>
        <w:t>.</w:t>
      </w:r>
    </w:p>
    <w:p w:rsidR="00C547F4" w:rsidRDefault="00C547F4" w:rsidP="00C547F4">
      <w:pPr>
        <w:pStyle w:val="a4"/>
        <w:spacing w:before="100" w:beforeAutospacing="1" w:after="100" w:afterAutospacing="1" w:line="240" w:lineRule="auto"/>
        <w:ind w:left="587" w:right="-567"/>
        <w:rPr>
          <w:rFonts w:eastAsia="Times New Roman"/>
          <w:lang w:eastAsia="ru-RU"/>
        </w:rPr>
      </w:pPr>
    </w:p>
    <w:p w:rsidR="001377F8" w:rsidRPr="005260A1" w:rsidRDefault="006964FC" w:rsidP="00C547F4">
      <w:pPr>
        <w:spacing w:before="100" w:beforeAutospacing="1" w:after="100" w:afterAutospacing="1" w:line="360" w:lineRule="auto"/>
        <w:ind w:left="-3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1377F8">
        <w:rPr>
          <w:rFonts w:eastAsia="Times New Roman"/>
          <w:lang w:eastAsia="ru-RU"/>
        </w:rPr>
        <w:t>.</w:t>
      </w:r>
      <w:r w:rsidR="001377F8" w:rsidRPr="00C2598E">
        <w:rPr>
          <w:rFonts w:eastAsia="Times New Roman"/>
          <w:lang w:eastAsia="ru-RU"/>
        </w:rPr>
        <w:t xml:space="preserve"> Контроль за исполнением насто</w:t>
      </w:r>
      <w:r w:rsidR="005260A1">
        <w:rPr>
          <w:rFonts w:eastAsia="Times New Roman"/>
          <w:lang w:eastAsia="ru-RU"/>
        </w:rPr>
        <w:t>ящего приказа оставляю за собой</w:t>
      </w:r>
      <w:r w:rsidR="00C547F4">
        <w:rPr>
          <w:rFonts w:eastAsia="Times New Roman"/>
          <w:lang w:eastAsia="ru-RU"/>
        </w:rPr>
        <w:t>.</w:t>
      </w:r>
    </w:p>
    <w:p w:rsidR="001377F8" w:rsidRDefault="005260A1" w:rsidP="001377F8">
      <w:pPr>
        <w:spacing w:after="0" w:line="24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</w:t>
      </w:r>
    </w:p>
    <w:p w:rsidR="001377F8" w:rsidRPr="00C2598E" w:rsidRDefault="001377F8" w:rsidP="001377F8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C547F4" w:rsidRDefault="001F4873" w:rsidP="001377F8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</w:p>
    <w:p w:rsidR="00C547F4" w:rsidRDefault="00C547F4" w:rsidP="001377F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C547F4" w:rsidRDefault="00C547F4" w:rsidP="001377F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377F8" w:rsidRPr="00E32B97" w:rsidRDefault="00C547F4" w:rsidP="001377F8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 w:rsidR="001F4873">
        <w:rPr>
          <w:rFonts w:eastAsia="Times New Roman"/>
          <w:lang w:eastAsia="ru-RU"/>
        </w:rPr>
        <w:t xml:space="preserve"> </w:t>
      </w:r>
      <w:r w:rsidR="001377F8" w:rsidRPr="00E32B97">
        <w:rPr>
          <w:rFonts w:eastAsia="Times New Roman"/>
          <w:lang w:eastAsia="ru-RU"/>
        </w:rPr>
        <w:t>Директор</w:t>
      </w:r>
      <w:r w:rsidR="001377F8" w:rsidRPr="00E32B97">
        <w:rPr>
          <w:rFonts w:eastAsia="Times New Roman"/>
          <w:lang w:eastAsia="ru-RU"/>
        </w:rPr>
        <w:tab/>
      </w:r>
      <w:r w:rsidR="001377F8" w:rsidRPr="00E32B97">
        <w:rPr>
          <w:rFonts w:eastAsia="Times New Roman"/>
          <w:lang w:eastAsia="ru-RU"/>
        </w:rPr>
        <w:tab/>
      </w:r>
      <w:r w:rsidR="005260A1">
        <w:rPr>
          <w:rFonts w:eastAsia="Times New Roman"/>
          <w:lang w:eastAsia="ru-RU"/>
        </w:rPr>
        <w:t xml:space="preserve">        </w:t>
      </w:r>
      <w:r>
        <w:rPr>
          <w:rFonts w:eastAsia="Times New Roman"/>
          <w:lang w:eastAsia="ru-RU"/>
        </w:rPr>
        <w:t xml:space="preserve">                                </w:t>
      </w:r>
      <w:r w:rsidR="00537B31"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                                    </w:t>
      </w:r>
      <w:proofErr w:type="spellStart"/>
      <w:r>
        <w:rPr>
          <w:rFonts w:eastAsia="Times New Roman"/>
          <w:lang w:eastAsia="ru-RU"/>
        </w:rPr>
        <w:t>Р.Х.Исаев</w:t>
      </w:r>
      <w:proofErr w:type="spellEnd"/>
      <w:r w:rsidR="001377F8" w:rsidRPr="00E32B97">
        <w:rPr>
          <w:rFonts w:eastAsia="Times New Roman"/>
          <w:lang w:eastAsia="ru-RU"/>
        </w:rPr>
        <w:t xml:space="preserve">                         </w:t>
      </w:r>
      <w:r w:rsidR="001F4873">
        <w:rPr>
          <w:rFonts w:eastAsia="Times New Roman"/>
          <w:lang w:eastAsia="ru-RU"/>
        </w:rPr>
        <w:t xml:space="preserve">                </w:t>
      </w:r>
      <w:r w:rsidR="001F4873">
        <w:rPr>
          <w:rFonts w:eastAsia="Times New Roman"/>
          <w:lang w:eastAsia="ru-RU"/>
        </w:rPr>
        <w:tab/>
      </w:r>
    </w:p>
    <w:p w:rsidR="001377F8" w:rsidRPr="00E32B97" w:rsidRDefault="001377F8" w:rsidP="001377F8">
      <w:pPr>
        <w:contextualSpacing/>
        <w:jc w:val="center"/>
        <w:rPr>
          <w:rFonts w:eastAsia="Calibri"/>
        </w:rPr>
      </w:pPr>
    </w:p>
    <w:p w:rsidR="001377F8" w:rsidRDefault="001377F8" w:rsidP="001377F8">
      <w:pPr>
        <w:rPr>
          <w:rFonts w:eastAsia="Calibri"/>
          <w:sz w:val="24"/>
          <w:szCs w:val="24"/>
        </w:rPr>
      </w:pPr>
    </w:p>
    <w:p w:rsidR="00C547F4" w:rsidRDefault="00C547F4" w:rsidP="00C547F4">
      <w:pPr>
        <w:spacing w:after="0"/>
        <w:rPr>
          <w:rFonts w:eastAsia="Calibri"/>
          <w:sz w:val="24"/>
          <w:szCs w:val="24"/>
        </w:rPr>
      </w:pPr>
    </w:p>
    <w:p w:rsidR="00C547F4" w:rsidRDefault="005260A1" w:rsidP="00C547F4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C547F4" w:rsidRDefault="00C547F4" w:rsidP="00C547F4">
      <w:pPr>
        <w:tabs>
          <w:tab w:val="left" w:pos="6450"/>
        </w:tabs>
        <w:spacing w:after="0" w:line="240" w:lineRule="auto"/>
        <w:rPr>
          <w:rFonts w:eastAsia="Calibri"/>
          <w:b/>
        </w:rPr>
      </w:pPr>
    </w:p>
    <w:p w:rsidR="006964FC" w:rsidRDefault="006964FC" w:rsidP="00C547F4">
      <w:pPr>
        <w:tabs>
          <w:tab w:val="left" w:pos="6450"/>
        </w:tabs>
        <w:spacing w:after="0" w:line="240" w:lineRule="auto"/>
        <w:rPr>
          <w:rFonts w:eastAsia="Calibri"/>
          <w:b/>
        </w:rPr>
      </w:pPr>
    </w:p>
    <w:p w:rsidR="006964FC" w:rsidRDefault="00C547F4" w:rsidP="00C547F4">
      <w:pPr>
        <w:shd w:val="clear" w:color="auto" w:fill="FFFFFF" w:themeFill="background1"/>
        <w:spacing w:after="0" w:line="300" w:lineRule="atLeast"/>
        <w:ind w:left="-567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</w:t>
      </w:r>
    </w:p>
    <w:p w:rsidR="00C547F4" w:rsidRDefault="00C547F4" w:rsidP="00C547F4">
      <w:pPr>
        <w:shd w:val="clear" w:color="auto" w:fill="FFFFFF" w:themeFill="background1"/>
        <w:spacing w:after="0" w:line="300" w:lineRule="atLeast"/>
        <w:ind w:left="-567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>
        <w:rPr>
          <w:rFonts w:eastAsia="Times New Roman"/>
          <w:b/>
          <w:bCs/>
          <w:sz w:val="24"/>
          <w:szCs w:val="24"/>
          <w:lang w:eastAsia="ru-RU"/>
        </w:rPr>
        <w:lastRenderedPageBreak/>
        <w:t>СОГЛАСОВАНО</w:t>
      </w:r>
      <w:r w:rsidRPr="00735709">
        <w:rPr>
          <w:rFonts w:eastAsia="Times New Roman"/>
          <w:b/>
          <w:bCs/>
          <w:sz w:val="24"/>
          <w:szCs w:val="24"/>
          <w:lang w:eastAsia="ru-RU"/>
        </w:rPr>
        <w:t xml:space="preserve">:   </w:t>
      </w:r>
      <w:proofErr w:type="gramEnd"/>
      <w:r w:rsidRPr="00735709"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УТВЕРЖДАЮ:</w:t>
      </w:r>
    </w:p>
    <w:p w:rsidR="00C547F4" w:rsidRPr="00DB58C8" w:rsidRDefault="00C547F4" w:rsidP="00C547F4">
      <w:pPr>
        <w:shd w:val="clear" w:color="auto" w:fill="FFFFFF" w:themeFill="background1"/>
        <w:spacing w:after="0" w:line="300" w:lineRule="atLeast"/>
        <w:ind w:left="-567"/>
        <w:rPr>
          <w:rFonts w:eastAsia="Times New Roman"/>
          <w:bCs/>
          <w:sz w:val="24"/>
          <w:szCs w:val="24"/>
          <w:lang w:eastAsia="ru-RU"/>
        </w:rPr>
      </w:pPr>
    </w:p>
    <w:p w:rsidR="00C547F4" w:rsidRDefault="00C547F4" w:rsidP="00C547F4">
      <w:pPr>
        <w:shd w:val="clear" w:color="auto" w:fill="FFFFFF" w:themeFill="background1"/>
        <w:spacing w:after="0" w:line="300" w:lineRule="atLeast"/>
        <w:ind w:left="-454"/>
        <w:rPr>
          <w:rFonts w:eastAsia="Times New Roman"/>
          <w:bCs/>
          <w:sz w:val="24"/>
          <w:szCs w:val="24"/>
          <w:lang w:eastAsia="ru-RU"/>
        </w:rPr>
      </w:pPr>
      <w:r w:rsidRPr="00DB58C8">
        <w:rPr>
          <w:rFonts w:eastAsia="Times New Roman"/>
          <w:bCs/>
          <w:sz w:val="24"/>
          <w:szCs w:val="24"/>
          <w:lang w:eastAsia="ru-RU"/>
        </w:rPr>
        <w:t xml:space="preserve">на совещании при Директоре.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</w:t>
      </w:r>
      <w:r w:rsidRPr="00DB58C8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Директор ГБУ «Ахмат-юртовская СШ</w:t>
      </w:r>
    </w:p>
    <w:p w:rsidR="00C547F4" w:rsidRPr="00DB58C8" w:rsidRDefault="00C547F4" w:rsidP="00C547F4">
      <w:pPr>
        <w:shd w:val="clear" w:color="auto" w:fill="FFFFFF" w:themeFill="background1"/>
        <w:spacing w:after="0" w:line="300" w:lineRule="atLeast"/>
        <w:ind w:left="-964"/>
        <w:jc w:val="right"/>
        <w:rPr>
          <w:rFonts w:eastAsia="Times New Roman"/>
          <w:bCs/>
          <w:sz w:val="24"/>
          <w:szCs w:val="24"/>
          <w:lang w:eastAsia="ru-RU"/>
        </w:rPr>
      </w:pPr>
      <w:r w:rsidRPr="00DB58C8">
        <w:rPr>
          <w:rFonts w:eastAsia="Times New Roman"/>
          <w:bCs/>
          <w:sz w:val="24"/>
          <w:szCs w:val="24"/>
          <w:lang w:eastAsia="ru-RU"/>
        </w:rPr>
        <w:t>Пр</w:t>
      </w:r>
      <w:r>
        <w:rPr>
          <w:rFonts w:eastAsia="Times New Roman"/>
          <w:bCs/>
          <w:sz w:val="24"/>
          <w:szCs w:val="24"/>
          <w:lang w:eastAsia="ru-RU"/>
        </w:rPr>
        <w:t>отокол№____</w:t>
      </w:r>
      <w:r w:rsidRPr="00DB58C8">
        <w:rPr>
          <w:rFonts w:eastAsia="Times New Roman"/>
          <w:bCs/>
          <w:sz w:val="24"/>
          <w:szCs w:val="24"/>
          <w:lang w:eastAsia="ru-RU"/>
        </w:rPr>
        <w:t xml:space="preserve"> от</w:t>
      </w:r>
      <w:r>
        <w:rPr>
          <w:rFonts w:eastAsia="Times New Roman"/>
          <w:bCs/>
          <w:sz w:val="24"/>
          <w:szCs w:val="24"/>
          <w:lang w:eastAsia="ru-RU"/>
        </w:rPr>
        <w:t xml:space="preserve"> ___ ___________</w:t>
      </w:r>
      <w:r w:rsidRPr="00DB58C8">
        <w:rPr>
          <w:rFonts w:eastAsia="Times New Roman"/>
          <w:bCs/>
          <w:sz w:val="24"/>
          <w:szCs w:val="24"/>
          <w:lang w:eastAsia="ru-RU"/>
        </w:rPr>
        <w:t xml:space="preserve"> 2019г.     </w:t>
      </w:r>
      <w:r>
        <w:rPr>
          <w:rFonts w:eastAsia="Times New Roman"/>
          <w:bCs/>
          <w:sz w:val="24"/>
          <w:szCs w:val="24"/>
          <w:lang w:eastAsia="ru-RU"/>
        </w:rPr>
        <w:t xml:space="preserve">      </w:t>
      </w:r>
      <w:r w:rsidRPr="00DB58C8">
        <w:rPr>
          <w:rFonts w:eastAsia="Times New Roman"/>
          <w:bCs/>
          <w:sz w:val="24"/>
          <w:szCs w:val="24"/>
          <w:lang w:eastAsia="ru-RU"/>
        </w:rPr>
        <w:t xml:space="preserve">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</w:t>
      </w:r>
      <w:r w:rsidRPr="00DB58C8">
        <w:rPr>
          <w:rFonts w:eastAsia="Times New Roman"/>
          <w:bCs/>
          <w:sz w:val="24"/>
          <w:szCs w:val="24"/>
          <w:lang w:eastAsia="ru-RU"/>
        </w:rPr>
        <w:t xml:space="preserve"> Курчалоевского района»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_____________Исаев Р.Х.</w:t>
      </w:r>
    </w:p>
    <w:p w:rsidR="00C547F4" w:rsidRPr="00DB58C8" w:rsidRDefault="00C547F4" w:rsidP="00C547F4">
      <w:pPr>
        <w:shd w:val="clear" w:color="auto" w:fill="FFFFFF" w:themeFill="background1"/>
        <w:spacing w:after="0" w:line="300" w:lineRule="atLeast"/>
        <w:jc w:val="center"/>
        <w:rPr>
          <w:rFonts w:eastAsia="Times New Roman"/>
          <w:bCs/>
          <w:sz w:val="24"/>
          <w:szCs w:val="24"/>
          <w:lang w:eastAsia="ru-RU"/>
        </w:rPr>
      </w:pPr>
      <w:r w:rsidRPr="00DB58C8"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Приказ №____ от 01 сентября</w:t>
      </w:r>
      <w:r w:rsidRPr="00DB58C8">
        <w:rPr>
          <w:rFonts w:eastAsia="Times New Roman"/>
          <w:bCs/>
          <w:sz w:val="24"/>
          <w:szCs w:val="24"/>
          <w:lang w:eastAsia="ru-RU"/>
        </w:rPr>
        <w:t xml:space="preserve"> 2019г.</w:t>
      </w:r>
    </w:p>
    <w:p w:rsidR="00C547F4" w:rsidRDefault="00C547F4" w:rsidP="002C7FF2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9D0C87" w:rsidRDefault="009D0C87" w:rsidP="002C7FF2">
      <w:pPr>
        <w:spacing w:after="0"/>
        <w:jc w:val="center"/>
        <w:rPr>
          <w:rFonts w:eastAsia="Times New Roman"/>
          <w:b/>
          <w:lang w:eastAsia="ru-RU"/>
        </w:rPr>
      </w:pPr>
    </w:p>
    <w:p w:rsidR="00C547F4" w:rsidRDefault="00C547F4" w:rsidP="002C7FF2">
      <w:pPr>
        <w:spacing w:after="0"/>
        <w:jc w:val="center"/>
      </w:pPr>
    </w:p>
    <w:p w:rsidR="009D0C87" w:rsidRDefault="009D0C87" w:rsidP="002C7FF2">
      <w:pPr>
        <w:spacing w:after="0"/>
        <w:jc w:val="center"/>
      </w:pPr>
    </w:p>
    <w:p w:rsidR="002C7FF2" w:rsidRDefault="002C7FF2" w:rsidP="002C7FF2">
      <w:pPr>
        <w:spacing w:after="0"/>
        <w:jc w:val="center"/>
        <w:rPr>
          <w:b/>
          <w:sz w:val="32"/>
          <w:szCs w:val="32"/>
        </w:rPr>
      </w:pPr>
      <w:r w:rsidRPr="00537B31">
        <w:rPr>
          <w:b/>
          <w:sz w:val="32"/>
          <w:szCs w:val="32"/>
        </w:rPr>
        <w:t>ПОЛОЖЕНИЕ</w:t>
      </w:r>
      <w:r w:rsidR="00537B31">
        <w:rPr>
          <w:b/>
          <w:sz w:val="32"/>
          <w:szCs w:val="32"/>
        </w:rPr>
        <w:t xml:space="preserve"> </w:t>
      </w:r>
    </w:p>
    <w:p w:rsidR="00537B31" w:rsidRPr="00537B31" w:rsidRDefault="00537B31" w:rsidP="00537B31">
      <w:pPr>
        <w:spacing w:after="0"/>
        <w:rPr>
          <w:sz w:val="26"/>
          <w:szCs w:val="26"/>
        </w:rPr>
      </w:pPr>
      <w:r>
        <w:rPr>
          <w:b/>
          <w:sz w:val="32"/>
          <w:szCs w:val="32"/>
        </w:rPr>
        <w:t xml:space="preserve">                                           </w:t>
      </w:r>
      <w:r w:rsidR="009D0C87" w:rsidRPr="00537B31">
        <w:rPr>
          <w:sz w:val="26"/>
          <w:szCs w:val="26"/>
        </w:rPr>
        <w:t>о</w:t>
      </w:r>
      <w:r w:rsidR="00F63C87" w:rsidRPr="00537B31">
        <w:rPr>
          <w:sz w:val="26"/>
          <w:szCs w:val="26"/>
        </w:rPr>
        <w:t xml:space="preserve"> противодействии коррупции</w:t>
      </w:r>
    </w:p>
    <w:p w:rsidR="00F63C87" w:rsidRPr="00537B31" w:rsidRDefault="00F63C87" w:rsidP="002C7FF2">
      <w:pPr>
        <w:spacing w:after="0"/>
        <w:jc w:val="center"/>
        <w:rPr>
          <w:sz w:val="26"/>
          <w:szCs w:val="26"/>
        </w:rPr>
      </w:pPr>
      <w:r w:rsidRPr="00537B31">
        <w:rPr>
          <w:sz w:val="26"/>
          <w:szCs w:val="26"/>
        </w:rPr>
        <w:t xml:space="preserve"> в </w:t>
      </w:r>
      <w:r w:rsidR="00537B31" w:rsidRPr="00537B31">
        <w:rPr>
          <w:rFonts w:eastAsia="Times New Roman"/>
          <w:bCs/>
          <w:sz w:val="26"/>
          <w:szCs w:val="26"/>
          <w:lang w:eastAsia="ru-RU"/>
        </w:rPr>
        <w:t>ГБУ «Ахмат-юртовская спортивная школа</w:t>
      </w:r>
      <w:r w:rsidR="00537B31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537B31" w:rsidRPr="00537B31">
        <w:rPr>
          <w:rFonts w:eastAsia="Times New Roman"/>
          <w:bCs/>
          <w:sz w:val="26"/>
          <w:szCs w:val="26"/>
          <w:lang w:eastAsia="ru-RU"/>
        </w:rPr>
        <w:t xml:space="preserve">Курчалоевского района»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7FF2" w:rsidRPr="00537B31" w:rsidRDefault="002C7FF2" w:rsidP="002C7FF2">
      <w:pPr>
        <w:spacing w:after="0"/>
        <w:rPr>
          <w:b/>
          <w:sz w:val="26"/>
          <w:szCs w:val="26"/>
        </w:rPr>
      </w:pPr>
    </w:p>
    <w:p w:rsidR="002C7FF2" w:rsidRPr="00DA6CC0" w:rsidRDefault="00537B31" w:rsidP="00537B31">
      <w:pPr>
        <w:pStyle w:val="a4"/>
        <w:tabs>
          <w:tab w:val="left" w:pos="284"/>
        </w:tabs>
        <w:spacing w:after="0" w:line="240" w:lineRule="auto"/>
        <w:ind w:left="0"/>
        <w:rPr>
          <w:b/>
        </w:rPr>
      </w:pPr>
      <w:r>
        <w:rPr>
          <w:b/>
        </w:rPr>
        <w:t xml:space="preserve">  1.</w:t>
      </w:r>
      <w:r w:rsidR="002C7FF2">
        <w:rPr>
          <w:b/>
        </w:rPr>
        <w:t>Общее положение</w:t>
      </w:r>
    </w:p>
    <w:p w:rsidR="002C7FF2" w:rsidRPr="00582E2F" w:rsidRDefault="002C7FF2" w:rsidP="00DA6CC0">
      <w:pPr>
        <w:spacing w:after="0" w:line="240" w:lineRule="auto"/>
        <w:ind w:firstLine="851"/>
      </w:pPr>
      <w:r w:rsidRPr="002C7FF2">
        <w:t>1.1. Данное Положение "О противодействии коррупции" (далее – Положение) разработано на основе Федерального закона от 25.12.2008 № 273-ФЗ "О противодействии коррупции" (с последующими изменениями), Указа Президента Российской Федерации от 13.04.2010 № 460 "О национальной стратегии противодействия коррупции и  Национальном плане противодействия коррупции на 2010 – 2011 годы" (с последующими изменениями),</w:t>
      </w:r>
      <w:r w:rsidR="00582E2F">
        <w:rPr>
          <w:color w:val="FF0000"/>
        </w:rPr>
        <w:t xml:space="preserve">  </w:t>
      </w:r>
      <w:r w:rsidR="00582E2F" w:rsidRPr="00582E2F">
        <w:t>Распоряжение Правительства РФ от 14 мая 2014 г № 816-р «Об утверждении программы по антикоррупционному просвещению на 2014-2016 годы»</w:t>
      </w:r>
    </w:p>
    <w:p w:rsidR="002C7FF2" w:rsidRPr="00074CFA" w:rsidRDefault="002C7FF2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C7FF2" w:rsidRPr="00074CFA" w:rsidRDefault="002C7FF2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1.3. Для целей настоящего Положения используются следующие основные понятия:</w:t>
      </w:r>
    </w:p>
    <w:p w:rsidR="002274AC" w:rsidRPr="002274AC" w:rsidRDefault="002274AC" w:rsidP="00DA6CC0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u w:val="single"/>
        </w:rPr>
      </w:pPr>
      <w:r w:rsidRPr="002274AC">
        <w:rPr>
          <w:u w:val="single"/>
        </w:rPr>
        <w:t>коррупция: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C7FF2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б) совершение деяний, указанных в подпункте "а" настоящего пункта, от имени или</w:t>
      </w:r>
      <w:r>
        <w:t xml:space="preserve"> в интересах юридического лица;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 xml:space="preserve">1.3.2. </w:t>
      </w:r>
      <w:r w:rsidRPr="00074CFA">
        <w:rPr>
          <w:u w:val="single"/>
        </w:rPr>
        <w:t>противодействие коррупции</w:t>
      </w:r>
      <w:r w:rsidRPr="00074CFA"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A6CC0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в) по минимизации и (или) ликвидации последствий коррупционных правонарушений.</w:t>
      </w:r>
    </w:p>
    <w:p w:rsidR="002274AC" w:rsidRPr="00EB6DF7" w:rsidRDefault="002274AC" w:rsidP="00DA6CC0">
      <w:pPr>
        <w:tabs>
          <w:tab w:val="left" w:pos="5400"/>
        </w:tabs>
        <w:spacing w:after="0" w:line="240" w:lineRule="auto"/>
        <w:jc w:val="both"/>
      </w:pPr>
      <w:r>
        <w:t>1.3.3. </w:t>
      </w:r>
      <w:r w:rsidRPr="001A1E69">
        <w:rPr>
          <w:u w:val="single"/>
        </w:rPr>
        <w:t>антикоррупционная политика</w:t>
      </w:r>
      <w:r w:rsidRPr="00EB6DF7">
        <w:t xml:space="preserve"> – деятельность </w:t>
      </w:r>
      <w:r w:rsidR="00C547F4">
        <w:t xml:space="preserve">администрации </w:t>
      </w:r>
      <w:r w:rsidR="00A16DC9">
        <w:t>СШ</w:t>
      </w:r>
      <w:r w:rsidRPr="00EB6DF7">
        <w:t>,</w:t>
      </w:r>
      <w:r>
        <w:t xml:space="preserve"> направленная</w:t>
      </w:r>
      <w:r w:rsidRPr="00EB6DF7">
        <w:t xml:space="preserve"> на создание эффективной системы</w:t>
      </w:r>
      <w:r>
        <w:t xml:space="preserve"> </w:t>
      </w:r>
      <w:r w:rsidRPr="00EB6DF7">
        <w:t>противодействия коррупции;</w:t>
      </w:r>
    </w:p>
    <w:p w:rsidR="002274AC" w:rsidRPr="00EB6DF7" w:rsidRDefault="002274AC" w:rsidP="00DA6CC0">
      <w:pPr>
        <w:autoSpaceDE w:val="0"/>
        <w:autoSpaceDN w:val="0"/>
        <w:adjustRightInd w:val="0"/>
        <w:spacing w:after="0" w:line="240" w:lineRule="auto"/>
        <w:jc w:val="both"/>
      </w:pPr>
      <w:r>
        <w:t>1.3.4. </w:t>
      </w:r>
      <w:r w:rsidRPr="001A1E69">
        <w:rPr>
          <w:u w:val="single"/>
        </w:rPr>
        <w:t>антикоррупционная экспертиза правовых актов</w:t>
      </w:r>
      <w:r w:rsidRPr="00EB6DF7">
        <w:t xml:space="preserve"> - деятельность специалистов по выявлению и</w:t>
      </w:r>
      <w:r>
        <w:t xml:space="preserve"> </w:t>
      </w:r>
      <w:r w:rsidRPr="00EB6DF7">
        <w:t xml:space="preserve">описанию </w:t>
      </w:r>
      <w:proofErr w:type="spellStart"/>
      <w:r w:rsidRPr="00EB6DF7">
        <w:t>коррупциогенных</w:t>
      </w:r>
      <w:proofErr w:type="spellEnd"/>
      <w:r w:rsidRPr="00EB6DF7">
        <w:t xml:space="preserve"> факторов, относящихся к действующим правовым актам и (или) их</w:t>
      </w:r>
      <w:r>
        <w:t xml:space="preserve"> </w:t>
      </w:r>
      <w:r w:rsidRPr="00EB6DF7">
        <w:t>проектам, разработке рекомендаций, направленных на устранение или ограничение действия</w:t>
      </w:r>
      <w:r>
        <w:t xml:space="preserve"> </w:t>
      </w:r>
      <w:r w:rsidRPr="00EB6DF7">
        <w:t>таких факторов;</w:t>
      </w:r>
    </w:p>
    <w:p w:rsidR="002274AC" w:rsidRPr="00EB6DF7" w:rsidRDefault="002274AC" w:rsidP="00DA6C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>
        <w:t>1.3.5. </w:t>
      </w:r>
      <w:r w:rsidRPr="001A1E69">
        <w:rPr>
          <w:u w:val="single"/>
        </w:rPr>
        <w:t>коррупционное правонарушение</w:t>
      </w:r>
      <w:r w:rsidRPr="00EB6DF7">
        <w:t xml:space="preserve"> - деяние, обладающее признаками коррупции, за которое</w:t>
      </w:r>
      <w:r>
        <w:t xml:space="preserve"> </w:t>
      </w:r>
      <w:r w:rsidRPr="00EB6DF7">
        <w:t>нормативным правовым актом предусмотрена гражданско-правовая, дисциплинарная,</w:t>
      </w:r>
      <w:r>
        <w:t xml:space="preserve"> </w:t>
      </w:r>
      <w:r w:rsidRPr="00EB6DF7">
        <w:t>административная или уголовная ответственность;</w:t>
      </w:r>
    </w:p>
    <w:p w:rsidR="002274AC" w:rsidRPr="00EB6DF7" w:rsidRDefault="002274AC" w:rsidP="00DA6C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>
        <w:t>1.3.6. </w:t>
      </w:r>
      <w:proofErr w:type="spellStart"/>
      <w:r w:rsidR="009D0C87">
        <w:rPr>
          <w:u w:val="single"/>
        </w:rPr>
        <w:t>коррупциогенный</w:t>
      </w:r>
      <w:proofErr w:type="spellEnd"/>
      <w:r w:rsidR="009D0C87">
        <w:rPr>
          <w:u w:val="single"/>
        </w:rPr>
        <w:t xml:space="preserve"> </w:t>
      </w:r>
      <w:r w:rsidRPr="001A1E69">
        <w:rPr>
          <w:u w:val="single"/>
        </w:rPr>
        <w:t>фактор</w:t>
      </w:r>
      <w:r w:rsidRPr="00EB6DF7">
        <w:t xml:space="preserve"> - явление или совокупность явлений, порождающих коррупционные</w:t>
      </w:r>
      <w:r>
        <w:t xml:space="preserve"> </w:t>
      </w:r>
      <w:r w:rsidRPr="00EB6DF7">
        <w:t>правонарушения или способствующие их распространению;</w:t>
      </w:r>
    </w:p>
    <w:p w:rsidR="002274AC" w:rsidRDefault="002274AC" w:rsidP="00DA6CC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>1.3.7.  </w:t>
      </w:r>
      <w:r w:rsidRPr="001A1E69">
        <w:rPr>
          <w:u w:val="single"/>
        </w:rPr>
        <w:t>предупреждение коррупции</w:t>
      </w:r>
      <w:r w:rsidRPr="00EB6DF7">
        <w:t xml:space="preserve"> - деятельность </w:t>
      </w:r>
      <w:r>
        <w:t xml:space="preserve">СШ по </w:t>
      </w:r>
      <w:r w:rsidRPr="00EB6DF7">
        <w:t>антикоррупционной политике, направленной на выявление, изучение, ограничение либо</w:t>
      </w:r>
      <w:r>
        <w:t xml:space="preserve"> </w:t>
      </w:r>
      <w:r w:rsidRPr="00EB6DF7">
        <w:t>устранение явлений, порождающих</w:t>
      </w:r>
      <w:r w:rsidR="00F63C87">
        <w:t xml:space="preserve"> </w:t>
      </w:r>
      <w:r w:rsidRPr="00EB6DF7">
        <w:t>коррупционные правонарушения или способствующих их</w:t>
      </w:r>
      <w:r>
        <w:t xml:space="preserve"> распространению.</w:t>
      </w:r>
    </w:p>
    <w:p w:rsidR="002274AC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 xml:space="preserve">1.4. </w:t>
      </w:r>
      <w:r w:rsidR="00C547F4">
        <w:t xml:space="preserve">Противодействие коррупции в </w:t>
      </w:r>
      <w:r>
        <w:t>СШ осуществляется на основе следующих принципов:</w:t>
      </w:r>
      <w:r w:rsidRPr="00074CFA">
        <w:t xml:space="preserve"> </w:t>
      </w:r>
    </w:p>
    <w:p w:rsidR="002274AC" w:rsidRPr="00EB6DF7" w:rsidRDefault="002274AC" w:rsidP="00DA6CC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- </w:t>
      </w:r>
      <w:r w:rsidRPr="00EB6DF7">
        <w:t>приоритета профилактических мер, направленных на недопущение формирования причин и</w:t>
      </w:r>
      <w:r>
        <w:t xml:space="preserve"> </w:t>
      </w:r>
      <w:r w:rsidRPr="00EB6DF7">
        <w:t>условий, порождающих коррупцию;</w:t>
      </w:r>
    </w:p>
    <w:p w:rsidR="002274AC" w:rsidRPr="00EB6DF7" w:rsidRDefault="002274AC" w:rsidP="00DA6CC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- </w:t>
      </w:r>
      <w:r w:rsidRPr="00EB6DF7">
        <w:t>обеспечения четкой правовой регламентации деятельности, законности и гласности такой</w:t>
      </w:r>
      <w:r>
        <w:t xml:space="preserve"> </w:t>
      </w:r>
      <w:r w:rsidRPr="00EB6DF7">
        <w:t>деятельности, государственного и общественного контроля за ней;</w:t>
      </w:r>
    </w:p>
    <w:p w:rsidR="002274AC" w:rsidRPr="00EB6DF7" w:rsidRDefault="002274AC" w:rsidP="00DA6CC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- </w:t>
      </w:r>
      <w:r w:rsidRPr="00EB6DF7">
        <w:t>приоритета защиты прав и законных интересов физических и юридических лиц;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- неотвратимости</w:t>
      </w:r>
      <w:r w:rsidRPr="00074CFA">
        <w:t xml:space="preserve"> ответственности за совершение коррупционных правонарушений;</w:t>
      </w:r>
    </w:p>
    <w:p w:rsidR="002274AC" w:rsidRPr="00C6028E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- комплексного использования</w:t>
      </w:r>
      <w:r w:rsidRPr="00074CFA">
        <w:t xml:space="preserve"> организационных, информационно-</w:t>
      </w:r>
      <w:r w:rsidRPr="00C6028E">
        <w:t>пропагандистских и других мер;</w:t>
      </w:r>
    </w:p>
    <w:p w:rsidR="002274AC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C6028E">
        <w:t xml:space="preserve">- приоритетного применения </w:t>
      </w:r>
      <w:r>
        <w:t>мер по предупреждению коррупции</w:t>
      </w:r>
    </w:p>
    <w:p w:rsidR="00A16DC9" w:rsidRDefault="00A16DC9" w:rsidP="00DA6CC0">
      <w:pPr>
        <w:tabs>
          <w:tab w:val="left" w:pos="5400"/>
        </w:tabs>
        <w:spacing w:after="0" w:line="240" w:lineRule="auto"/>
        <w:ind w:firstLine="720"/>
        <w:jc w:val="center"/>
        <w:rPr>
          <w:b/>
        </w:rPr>
      </w:pPr>
    </w:p>
    <w:p w:rsidR="00A16DC9" w:rsidRDefault="00A16DC9" w:rsidP="00DA6CC0">
      <w:pPr>
        <w:tabs>
          <w:tab w:val="left" w:pos="5400"/>
        </w:tabs>
        <w:spacing w:after="0" w:line="240" w:lineRule="auto"/>
        <w:ind w:firstLine="720"/>
        <w:jc w:val="center"/>
        <w:rPr>
          <w:b/>
        </w:rPr>
      </w:pP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center"/>
        <w:rPr>
          <w:b/>
        </w:rPr>
      </w:pPr>
      <w:r w:rsidRPr="00EB4B19">
        <w:rPr>
          <w:b/>
        </w:rPr>
        <w:t>2. Основные меры по профилактике коррупции</w:t>
      </w:r>
    </w:p>
    <w:p w:rsidR="002274AC" w:rsidRPr="00074CFA" w:rsidRDefault="002274AC" w:rsidP="00DA6CC0">
      <w:pPr>
        <w:spacing w:after="0" w:line="240" w:lineRule="auto"/>
        <w:ind w:firstLine="720"/>
      </w:pPr>
      <w:r w:rsidRPr="00074CFA">
        <w:t>Профилактика коррупции осуществляется путем применения следующих основных мер:</w:t>
      </w:r>
    </w:p>
    <w:p w:rsidR="002274AC" w:rsidRDefault="002274AC" w:rsidP="00DA6CC0">
      <w:pPr>
        <w:spacing w:after="0" w:line="240" w:lineRule="auto"/>
        <w:ind w:firstLine="720"/>
      </w:pPr>
      <w:r w:rsidRPr="00074CFA">
        <w:lastRenderedPageBreak/>
        <w:t xml:space="preserve">2.1. формирование в коллективе </w:t>
      </w:r>
      <w:r>
        <w:t xml:space="preserve">СШ </w:t>
      </w:r>
      <w:r w:rsidRPr="00074CFA">
        <w:t>нетерпимости к коррупционному поведению;</w:t>
      </w:r>
    </w:p>
    <w:p w:rsidR="002274AC" w:rsidRPr="00074CFA" w:rsidRDefault="002274AC" w:rsidP="00DA6CC0">
      <w:pPr>
        <w:spacing w:after="0" w:line="240" w:lineRule="auto"/>
        <w:ind w:firstLine="720"/>
      </w:pPr>
      <w:r w:rsidRPr="00074CFA">
        <w:t xml:space="preserve">2.2. проведение мониторинга локальных актов, издаваемых администрацией </w:t>
      </w:r>
      <w:r>
        <w:t xml:space="preserve">СШ </w:t>
      </w:r>
      <w:r w:rsidRPr="00074CFA">
        <w:t>на предмет соответствия действующему законодательству;</w:t>
      </w:r>
    </w:p>
    <w:p w:rsidR="002274AC" w:rsidRPr="00074CFA" w:rsidRDefault="002274AC" w:rsidP="00DA6CC0">
      <w:pPr>
        <w:spacing w:after="0" w:line="240" w:lineRule="auto"/>
        <w:ind w:firstLine="720"/>
      </w:pPr>
      <w:r>
        <w:t>2.3</w:t>
      </w:r>
      <w:r w:rsidRPr="00074CFA">
        <w:t xml:space="preserve">. проведение мероприятий по разъяснению работникам </w:t>
      </w:r>
      <w:r>
        <w:t xml:space="preserve">СШ </w:t>
      </w:r>
      <w:r w:rsidRPr="00074CFA">
        <w:t>законодательства в сфере противодействия коррупции.</w:t>
      </w:r>
    </w:p>
    <w:p w:rsidR="002274AC" w:rsidRPr="00074CFA" w:rsidRDefault="002274AC" w:rsidP="00DA6CC0">
      <w:pPr>
        <w:spacing w:after="0" w:line="240" w:lineRule="auto"/>
        <w:ind w:firstLine="720"/>
        <w:jc w:val="center"/>
        <w:rPr>
          <w:b/>
        </w:rPr>
      </w:pPr>
      <w:r w:rsidRPr="00074CFA">
        <w:rPr>
          <w:b/>
        </w:rPr>
        <w:t>3. Основные направления по повышению эффективности противодействия коррупции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3.1</w:t>
      </w:r>
      <w:r>
        <w:t>. П</w:t>
      </w:r>
      <w:r w:rsidRPr="00074CFA">
        <w:t>ринятие административных и иных мер, направленных на привлечение работников</w:t>
      </w:r>
      <w:r w:rsidR="00C547F4">
        <w:t xml:space="preserve"> </w:t>
      </w:r>
      <w:r>
        <w:t xml:space="preserve">СШ </w:t>
      </w:r>
      <w:r w:rsidRPr="00074CFA">
        <w:t>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>
        <w:t>3.2. У</w:t>
      </w:r>
      <w:r w:rsidRPr="00074CFA">
        <w:t xml:space="preserve">ведомление в письменной форме работниками </w:t>
      </w:r>
      <w:r>
        <w:t xml:space="preserve">СШ </w:t>
      </w:r>
      <w:r w:rsidRPr="00074CFA">
        <w:t xml:space="preserve">администрации и Рабочей </w:t>
      </w:r>
      <w:r>
        <w:t>группы</w:t>
      </w:r>
      <w:r w:rsidRPr="00074CFA">
        <w:t xml:space="preserve">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>
        <w:t>3.3. С</w:t>
      </w:r>
      <w:r w:rsidRPr="00074CFA">
        <w:t xml:space="preserve">оздание условий администрации </w:t>
      </w:r>
      <w:r>
        <w:t xml:space="preserve">СШ </w:t>
      </w:r>
      <w:r w:rsidRPr="00074CFA">
        <w:t xml:space="preserve">для уведомления </w:t>
      </w:r>
      <w:r>
        <w:t xml:space="preserve">гражданами и организациями </w:t>
      </w:r>
      <w:r w:rsidRPr="00074CFA">
        <w:t xml:space="preserve">обо всех случаях вымогания у них взяток работниками </w:t>
      </w:r>
      <w:r>
        <w:t>СШ.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center"/>
        <w:rPr>
          <w:b/>
        </w:rPr>
      </w:pPr>
      <w:r w:rsidRPr="00074CFA">
        <w:rPr>
          <w:b/>
        </w:rPr>
        <w:t>4. Организационные основы противодействия коррупции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 w:rsidRPr="00074CFA">
        <w:t>4.1. Общее руководство мероприятиями, направленными на противодействие коррупции, осуществляют:</w:t>
      </w:r>
    </w:p>
    <w:p w:rsidR="002274AC" w:rsidRPr="00074CFA" w:rsidRDefault="0084163B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- комиссия</w:t>
      </w:r>
      <w:r w:rsidR="002274AC" w:rsidRPr="00074CFA">
        <w:t xml:space="preserve"> по противодействию коррупции</w:t>
      </w:r>
      <w:r>
        <w:t xml:space="preserve"> (далее - Комиссия</w:t>
      </w:r>
      <w:r w:rsidR="002274AC">
        <w:t>).</w:t>
      </w:r>
    </w:p>
    <w:p w:rsidR="002274AC" w:rsidRPr="00074CFA" w:rsidRDefault="0084163B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4.2. Комиссия</w:t>
      </w:r>
      <w:r w:rsidR="002274AC" w:rsidRPr="00074CFA">
        <w:t xml:space="preserve"> </w:t>
      </w:r>
      <w:r w:rsidR="002274AC">
        <w:t xml:space="preserve">утверждается приказом директора </w:t>
      </w:r>
      <w:r w:rsidR="00DA6CC0">
        <w:t>СШ</w:t>
      </w:r>
      <w:r w:rsidR="002274AC">
        <w:t>.</w:t>
      </w:r>
      <w:r w:rsidR="002274AC" w:rsidRPr="00074CFA">
        <w:t xml:space="preserve"> 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4.3.</w:t>
      </w:r>
      <w:r w:rsidR="0084163B">
        <w:t>Члены Комиссии</w:t>
      </w:r>
      <w:r w:rsidRPr="00074CFA">
        <w:t xml:space="preserve"> осуществляют свою деятельность на общественной основе.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4.4</w:t>
      </w:r>
      <w:r w:rsidRPr="00074CFA">
        <w:t>. По</w:t>
      </w:r>
      <w:r w:rsidR="0084163B">
        <w:t>лномочия членов Комиссии</w:t>
      </w:r>
      <w:r w:rsidRPr="00074CFA">
        <w:t xml:space="preserve"> по противодействию и профилактике коррупции: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>
        <w:t>4.4.1.п</w:t>
      </w:r>
      <w:r w:rsidR="0084163B">
        <w:t>редседатель Комиссии</w:t>
      </w:r>
      <w:r w:rsidRPr="00074CFA">
        <w:t xml:space="preserve"> по противодействию и профилактике коррупции: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>- определяет место, время проведения и повес</w:t>
      </w:r>
      <w:r w:rsidR="0084163B">
        <w:t>тку дня заседания Комиссии</w:t>
      </w:r>
      <w:r w:rsidRPr="00074CFA">
        <w:t>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>- на основе предложений</w:t>
      </w:r>
      <w:r w:rsidR="0084163B">
        <w:t xml:space="preserve"> членов Комиссии</w:t>
      </w:r>
      <w:r w:rsidRPr="00074CFA">
        <w:t xml:space="preserve"> форм</w:t>
      </w:r>
      <w:r w:rsidR="0084163B">
        <w:t>ирует план работы</w:t>
      </w:r>
      <w:r w:rsidRPr="00074CFA">
        <w:t xml:space="preserve"> на текущий учебный год и повестку дня его очередного заседания; 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 xml:space="preserve">- информирует директора </w:t>
      </w:r>
      <w:r w:rsidR="00DA6CC0">
        <w:t>СШ</w:t>
      </w:r>
      <w:r>
        <w:t xml:space="preserve"> </w:t>
      </w:r>
      <w:r w:rsidRPr="00074CFA">
        <w:t>о р</w:t>
      </w:r>
      <w:r w:rsidR="0084163B">
        <w:t>езультатах работы Комиссии</w:t>
      </w:r>
      <w:r w:rsidRPr="00074CFA">
        <w:t xml:space="preserve">; </w:t>
      </w:r>
    </w:p>
    <w:p w:rsidR="002274AC" w:rsidRPr="00074CFA" w:rsidRDefault="0084163B" w:rsidP="00DA6CC0">
      <w:pPr>
        <w:tabs>
          <w:tab w:val="left" w:pos="5400"/>
        </w:tabs>
        <w:spacing w:after="0" w:line="240" w:lineRule="auto"/>
        <w:jc w:val="both"/>
      </w:pPr>
      <w:r>
        <w:t>- представляет Комиссию</w:t>
      </w:r>
      <w:r w:rsidR="002274AC" w:rsidRPr="00074CFA">
        <w:t xml:space="preserve"> в отношениях с работниками</w:t>
      </w:r>
      <w:r w:rsidR="002274AC">
        <w:t xml:space="preserve"> </w:t>
      </w:r>
      <w:r w:rsidR="00DA6CC0">
        <w:t>СШ</w:t>
      </w:r>
      <w:r w:rsidR="002274AC" w:rsidRPr="00074CFA">
        <w:t xml:space="preserve">, </w:t>
      </w:r>
      <w:r w:rsidR="002274AC">
        <w:t>гражданами и организациями</w:t>
      </w:r>
      <w:r w:rsidR="002274AC" w:rsidRPr="00074CFA">
        <w:t xml:space="preserve"> по вопросам, относящимся к ее компетенции; 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>- дает соответствующие поручения с</w:t>
      </w:r>
      <w:r w:rsidR="0084163B">
        <w:t>екретарю и членам Комиссии</w:t>
      </w:r>
      <w:r w:rsidRPr="00074CFA">
        <w:t xml:space="preserve">, осуществляет контроль за их выполнением; 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>- подписывает п</w:t>
      </w:r>
      <w:r w:rsidR="0084163B">
        <w:t>ротокол заседания Комиссии</w:t>
      </w:r>
      <w:r w:rsidRPr="00074CFA">
        <w:t>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>
        <w:t>4.4.2.</w:t>
      </w:r>
      <w:r w:rsidR="0084163B">
        <w:t xml:space="preserve"> Члены Комиссии</w:t>
      </w:r>
      <w:r w:rsidRPr="00074CFA">
        <w:t xml:space="preserve"> по противодействию коррупции: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 xml:space="preserve">- вносят председателю </w:t>
      </w:r>
      <w:r w:rsidR="0084163B">
        <w:t>Комиссии</w:t>
      </w:r>
      <w:r w:rsidR="0084163B" w:rsidRPr="00074CFA">
        <w:t xml:space="preserve"> </w:t>
      </w:r>
      <w:r w:rsidRPr="00074CFA">
        <w:t>предложения по формированию повес</w:t>
      </w:r>
      <w:r w:rsidR="0084163B">
        <w:t>тки дня заседаний</w:t>
      </w:r>
      <w:r w:rsidRPr="00074CFA">
        <w:t>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>- вносят предложения по формированию плана работы;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 xml:space="preserve">- в пределах своей компетенции, принимают участие в работе </w:t>
      </w:r>
      <w:r w:rsidR="0084163B">
        <w:t>Комиссии</w:t>
      </w:r>
      <w:r w:rsidRPr="00074CFA">
        <w:t>, а также осуществляют подготовку материалов по во</w:t>
      </w:r>
      <w:r w:rsidR="0084163B">
        <w:t>просам заседаний Комиссии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lastRenderedPageBreak/>
        <w:t>- в случае невозможности лично присутств</w:t>
      </w:r>
      <w:r w:rsidR="0084163B">
        <w:t>овать на заседаниях Комиссии</w:t>
      </w:r>
      <w:r w:rsidRPr="00074CFA">
        <w:t xml:space="preserve">, вправе излагать свое мнение по рассматриваемым вопросам в письменном виде на имя председателя </w:t>
      </w:r>
      <w:r w:rsidR="0084163B">
        <w:t>Комиссии</w:t>
      </w:r>
      <w:r w:rsidRPr="00074CFA">
        <w:t>, которое учитывается при принятии решения;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jc w:val="both"/>
      </w:pPr>
      <w:r w:rsidRPr="00074CFA">
        <w:t xml:space="preserve">- участвуют в реализации принятых </w:t>
      </w:r>
      <w:r w:rsidR="0084163B">
        <w:t>Комиссии</w:t>
      </w:r>
      <w:r w:rsidR="0084163B" w:rsidRPr="00074CFA">
        <w:t xml:space="preserve"> </w:t>
      </w:r>
      <w:r w:rsidRPr="00074CFA">
        <w:t>решений и полномочий.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4.5</w:t>
      </w:r>
      <w:r w:rsidRPr="00074CFA">
        <w:t xml:space="preserve">. Заседания </w:t>
      </w:r>
      <w:r w:rsidR="0084163B">
        <w:t>Комиссии</w:t>
      </w:r>
      <w:r w:rsidR="0084163B" w:rsidRPr="00074CFA">
        <w:t xml:space="preserve"> </w:t>
      </w:r>
      <w:r w:rsidRPr="00074CFA">
        <w:t xml:space="preserve">по противодействию коррупции проводятся не реже </w:t>
      </w:r>
      <w:r>
        <w:t>одного раза в квартал</w:t>
      </w:r>
      <w:r w:rsidRPr="00074CFA">
        <w:t>; обязательно оформляется протокол заседания. Заседания могут быть как открытыми</w:t>
      </w:r>
      <w:r>
        <w:t>,</w:t>
      </w:r>
      <w:r w:rsidRPr="00074CFA">
        <w:t xml:space="preserve"> так и закрытыми. Внеочередное заседание проводится по предложению любого члена </w:t>
      </w:r>
      <w:r w:rsidR="0084163B">
        <w:t>Комиссии</w:t>
      </w:r>
      <w:r w:rsidR="0084163B" w:rsidRPr="00074CFA">
        <w:t xml:space="preserve"> </w:t>
      </w:r>
      <w:r w:rsidRPr="00074CFA">
        <w:t>по противодействию коррупции.</w:t>
      </w:r>
    </w:p>
    <w:p w:rsidR="002274AC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4.6</w:t>
      </w:r>
      <w:r w:rsidRPr="00074CFA">
        <w:t xml:space="preserve">. Заседание </w:t>
      </w:r>
      <w:r w:rsidR="0084163B">
        <w:t>Комиссии</w:t>
      </w:r>
      <w:r w:rsidR="0084163B" w:rsidRPr="00074CFA">
        <w:t xml:space="preserve"> </w:t>
      </w:r>
      <w:r w:rsidRPr="00074CFA">
        <w:t xml:space="preserve">правомочно, если на нем присутствует не менее двух третей общего числа его членов. В случае несогласия с принятым решением, член </w:t>
      </w:r>
      <w:r w:rsidR="0084163B">
        <w:t>Комиссии</w:t>
      </w:r>
      <w:r w:rsidR="0084163B" w:rsidRPr="00074CFA">
        <w:t xml:space="preserve"> </w:t>
      </w:r>
      <w:r w:rsidRPr="00074CFA">
        <w:t xml:space="preserve">вправе в письменном виде изложить особое мнение, которое подлежит приобщению к протоколу. По решению </w:t>
      </w:r>
      <w:r w:rsidR="0084163B">
        <w:t>Комиссии</w:t>
      </w:r>
      <w:r w:rsidR="0084163B" w:rsidRPr="00074CFA">
        <w:t xml:space="preserve"> </w:t>
      </w:r>
      <w:r w:rsidRPr="00074CFA">
        <w:t xml:space="preserve">на заседания могут приглашаться любые работники </w:t>
      </w:r>
      <w:r w:rsidR="00DA6CC0">
        <w:t>СШ</w:t>
      </w:r>
      <w:r>
        <w:t>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4.7</w:t>
      </w:r>
      <w:r w:rsidRPr="00074CFA">
        <w:t xml:space="preserve">. Решения </w:t>
      </w:r>
      <w:r w:rsidR="0084163B">
        <w:t>Комиссии</w:t>
      </w:r>
      <w:r w:rsidR="0084163B" w:rsidRPr="00074CFA">
        <w:t xml:space="preserve"> </w:t>
      </w:r>
      <w:r w:rsidRPr="00074CFA">
        <w:t xml:space="preserve"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</w:t>
      </w:r>
      <w:r w:rsidR="0084163B">
        <w:t>Комиссии</w:t>
      </w:r>
      <w:r w:rsidR="0084163B" w:rsidRPr="00074CFA">
        <w:t xml:space="preserve"> </w:t>
      </w:r>
      <w:r w:rsidRPr="00074CFA">
        <w:t>обладают равными правами при принятии решений.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4.8</w:t>
      </w:r>
      <w:r w:rsidRPr="00074CFA">
        <w:t>. Член</w:t>
      </w:r>
      <w:r>
        <w:t>ы</w:t>
      </w:r>
      <w:r w:rsidRPr="00074CFA">
        <w:t xml:space="preserve"> </w:t>
      </w:r>
      <w:r w:rsidR="0084163B">
        <w:t>Комиссии</w:t>
      </w:r>
      <w:r w:rsidR="0084163B" w:rsidRPr="00074CFA">
        <w:t xml:space="preserve"> </w:t>
      </w:r>
      <w:r w:rsidRPr="00074CFA">
        <w:t xml:space="preserve">добровольно принимают на себя обязательства о неразглашении </w:t>
      </w:r>
      <w:r w:rsidR="00C547F4" w:rsidRPr="00074CFA">
        <w:t>сведений,</w:t>
      </w:r>
      <w:r w:rsidRPr="00074CFA">
        <w:t xml:space="preserve"> затрагивающих честь и достоинство граждан и другой конфиденциальной информации, которая рассматривается (рассматривалась) Рабочей гру</w:t>
      </w:r>
      <w:r>
        <w:t>п</w:t>
      </w:r>
      <w:r w:rsidRPr="00074CFA">
        <w:t xml:space="preserve">пой. Информация, полученная </w:t>
      </w:r>
      <w:r w:rsidR="0084163B">
        <w:t>Комиссией</w:t>
      </w:r>
      <w:r w:rsidRPr="00074CFA"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274AC" w:rsidRPr="00074CFA" w:rsidRDefault="002274AC" w:rsidP="00DA6CC0">
      <w:pPr>
        <w:tabs>
          <w:tab w:val="left" w:pos="5400"/>
        </w:tabs>
        <w:spacing w:after="0" w:line="240" w:lineRule="auto"/>
        <w:ind w:firstLine="720"/>
        <w:jc w:val="both"/>
      </w:pPr>
      <w:r>
        <w:t>4.9</w:t>
      </w:r>
      <w:r w:rsidR="0084163B">
        <w:t>. Комиссия</w:t>
      </w:r>
      <w:r w:rsidRPr="00074CFA">
        <w:t xml:space="preserve"> по противодействию коррупции:</w:t>
      </w:r>
    </w:p>
    <w:p w:rsidR="002274AC" w:rsidRPr="00074CFA" w:rsidRDefault="002274AC" w:rsidP="00DA6CC0">
      <w:pPr>
        <w:tabs>
          <w:tab w:val="left" w:pos="720"/>
        </w:tabs>
        <w:spacing w:after="0" w:line="240" w:lineRule="auto"/>
        <w:jc w:val="both"/>
      </w:pPr>
      <w:r>
        <w:t xml:space="preserve">           - </w:t>
      </w:r>
      <w:r w:rsidRPr="00074CFA">
        <w:t>ежегодно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- осуществляет противодействие коррупции в пределах своих полномочий: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- реализует меры, направленные на профилактику коррупции;</w:t>
      </w:r>
    </w:p>
    <w:p w:rsidR="002274AC" w:rsidRDefault="002274AC" w:rsidP="00DA6CC0">
      <w:pPr>
        <w:spacing w:after="0" w:line="240" w:lineRule="auto"/>
        <w:ind w:firstLine="720"/>
        <w:jc w:val="both"/>
      </w:pPr>
      <w:r w:rsidRPr="00074CFA">
        <w:t>- осуществляет антикоррупционную пропаганду</w:t>
      </w:r>
      <w:r>
        <w:t>;</w:t>
      </w:r>
      <w:r w:rsidRPr="00074CFA">
        <w:t xml:space="preserve"> 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 xml:space="preserve">- осуществляет анализ </w:t>
      </w:r>
      <w:r>
        <w:t xml:space="preserve">заявлений и </w:t>
      </w:r>
      <w:r w:rsidRPr="00074CFA">
        <w:t xml:space="preserve">обращений </w:t>
      </w:r>
      <w:r>
        <w:t xml:space="preserve">граждан и организаций </w:t>
      </w:r>
      <w:r w:rsidRPr="00074CFA">
        <w:t xml:space="preserve">о фактах коррупционных проявлений </w:t>
      </w:r>
      <w:r>
        <w:t xml:space="preserve">со стороны </w:t>
      </w:r>
      <w:r w:rsidRPr="00074CFA">
        <w:t xml:space="preserve">работников </w:t>
      </w:r>
      <w:r>
        <w:t>СШ</w:t>
      </w:r>
      <w:r w:rsidRPr="00074CFA">
        <w:t>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 xml:space="preserve">- проводит проверки локальных актов </w:t>
      </w:r>
      <w:r>
        <w:t xml:space="preserve">СШ </w:t>
      </w:r>
      <w:r w:rsidRPr="00074CFA">
        <w:t xml:space="preserve">на соответствие действующему законодательству; проверяет выполнение работниками своих должностных обязанностей; 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- разрабатывает на основании проведенных проверок рекомендации, направленные на улучшение антикоррупционной деятельности;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 xml:space="preserve">- выявляет </w:t>
      </w:r>
      <w:r>
        <w:t xml:space="preserve">возможные </w:t>
      </w:r>
      <w:r w:rsidRPr="00074CFA">
        <w:t xml:space="preserve">причины коррупции, разрабатывает и направляет директору </w:t>
      </w:r>
      <w:r>
        <w:t xml:space="preserve">СШ </w:t>
      </w:r>
      <w:r w:rsidRPr="00074CFA">
        <w:t>рекомендации по устранению причин коррупции;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lastRenderedPageBreak/>
        <w:t>- взаимодействует с органами самоуправления,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 xml:space="preserve">- информирует о результатах работы директора </w:t>
      </w:r>
      <w:r>
        <w:t>СШ.</w:t>
      </w:r>
    </w:p>
    <w:p w:rsidR="002274AC" w:rsidRPr="00074CFA" w:rsidRDefault="002274AC" w:rsidP="00DA6CC0">
      <w:pPr>
        <w:spacing w:after="0" w:line="240" w:lineRule="auto"/>
        <w:ind w:firstLine="720"/>
        <w:jc w:val="center"/>
        <w:rPr>
          <w:b/>
        </w:rPr>
      </w:pPr>
      <w:r w:rsidRPr="00074CFA">
        <w:rPr>
          <w:b/>
        </w:rPr>
        <w:t>5. Ответственность физических и юридических лиц за коррупционные правонарушения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274AC" w:rsidRPr="00074CFA" w:rsidRDefault="002274AC" w:rsidP="00DA6CC0">
      <w:pPr>
        <w:spacing w:after="0" w:line="240" w:lineRule="auto"/>
        <w:ind w:firstLine="720"/>
        <w:jc w:val="both"/>
      </w:pPr>
      <w:r w:rsidRPr="00074CFA"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274AC" w:rsidRDefault="002274AC" w:rsidP="002274AC">
      <w:pPr>
        <w:tabs>
          <w:tab w:val="left" w:pos="5400"/>
        </w:tabs>
        <w:spacing w:after="0" w:line="240" w:lineRule="auto"/>
        <w:ind w:firstLine="720"/>
      </w:pPr>
    </w:p>
    <w:sectPr w:rsidR="002274AC" w:rsidSect="00537B31">
      <w:pgSz w:w="11906" w:h="16838"/>
      <w:pgMar w:top="1440" w:right="1080" w:bottom="1440" w:left="1080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F3391"/>
    <w:multiLevelType w:val="multilevel"/>
    <w:tmpl w:val="FEFA5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82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">
    <w:nsid w:val="2C79506A"/>
    <w:multiLevelType w:val="hybridMultilevel"/>
    <w:tmpl w:val="18A6039A"/>
    <w:lvl w:ilvl="0" w:tplc="76DC3B1C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F01062"/>
    <w:multiLevelType w:val="hybridMultilevel"/>
    <w:tmpl w:val="CFB882A0"/>
    <w:lvl w:ilvl="0" w:tplc="76DC3B1C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461A2"/>
    <w:multiLevelType w:val="hybridMultilevel"/>
    <w:tmpl w:val="60DAE4AE"/>
    <w:lvl w:ilvl="0" w:tplc="FC0051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BC83923"/>
    <w:multiLevelType w:val="hybridMultilevel"/>
    <w:tmpl w:val="4C2EDCAA"/>
    <w:lvl w:ilvl="0" w:tplc="DB689F96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170DE"/>
    <w:multiLevelType w:val="hybridMultilevel"/>
    <w:tmpl w:val="CFB882A0"/>
    <w:lvl w:ilvl="0" w:tplc="76DC3B1C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8"/>
    <w:rsid w:val="00037656"/>
    <w:rsid w:val="001377F8"/>
    <w:rsid w:val="001B40D2"/>
    <w:rsid w:val="001B77BB"/>
    <w:rsid w:val="001C3DF0"/>
    <w:rsid w:val="001F4873"/>
    <w:rsid w:val="002274AC"/>
    <w:rsid w:val="002C7FF2"/>
    <w:rsid w:val="00467921"/>
    <w:rsid w:val="004E0C38"/>
    <w:rsid w:val="005260A1"/>
    <w:rsid w:val="00537B31"/>
    <w:rsid w:val="00544B39"/>
    <w:rsid w:val="00582E2F"/>
    <w:rsid w:val="006964FC"/>
    <w:rsid w:val="007C02D8"/>
    <w:rsid w:val="0084163B"/>
    <w:rsid w:val="00866860"/>
    <w:rsid w:val="0091476F"/>
    <w:rsid w:val="00995080"/>
    <w:rsid w:val="009D0C87"/>
    <w:rsid w:val="00A16DC9"/>
    <w:rsid w:val="00A545A8"/>
    <w:rsid w:val="00A94CDB"/>
    <w:rsid w:val="00C547F4"/>
    <w:rsid w:val="00D228D8"/>
    <w:rsid w:val="00DA6CC0"/>
    <w:rsid w:val="00E66BCE"/>
    <w:rsid w:val="00F254E6"/>
    <w:rsid w:val="00F43892"/>
    <w:rsid w:val="00F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7B69E-A0D2-4656-8EFB-54375294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aroydy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2019-10-16T09:32:00Z</cp:lastPrinted>
  <dcterms:created xsi:type="dcterms:W3CDTF">2020-02-13T07:16:00Z</dcterms:created>
  <dcterms:modified xsi:type="dcterms:W3CDTF">2020-02-13T07:16:00Z</dcterms:modified>
</cp:coreProperties>
</file>